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7A" w:rsidRDefault="0043707A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Grodków, dnia ………………..</w:t>
      </w:r>
    </w:p>
    <w:p w:rsidR="0043707A" w:rsidRDefault="0043707A" w:rsidP="004370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5F" w:rsidRDefault="00C2055F" w:rsidP="0043707A">
      <w:pPr>
        <w:rPr>
          <w:rFonts w:ascii="Times New Roman" w:hAnsi="Times New Roman" w:cs="Times New Roman"/>
          <w:sz w:val="24"/>
          <w:szCs w:val="24"/>
        </w:rPr>
      </w:pPr>
    </w:p>
    <w:p w:rsidR="0043707A" w:rsidRDefault="0043707A" w:rsidP="0043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2055F" w:rsidRDefault="00C2055F" w:rsidP="00437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707A" w:rsidRDefault="00C2055F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postępowania przetargowego na sprzedaż nieruchomości oznaczonej jako działka nr...........</w:t>
      </w:r>
      <w:r w:rsidR="00F5028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.o pow..............</w:t>
      </w:r>
      <w:r w:rsidR="00F5028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..ha, położonej w miejscowości ...............................................</w:t>
      </w:r>
    </w:p>
    <w:p w:rsidR="00C2055F" w:rsidRDefault="00C2055F" w:rsidP="00437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55F" w:rsidRDefault="00C2055F" w:rsidP="00437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55F" w:rsidRDefault="00C2055F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oświadczam/oświadczamy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że wyrażam/wyrażamy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zgodę:</w:t>
      </w:r>
    </w:p>
    <w:p w:rsidR="00C2055F" w:rsidRDefault="00C2055F" w:rsidP="00437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7A" w:rsidRDefault="00C2055F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przetwarzanie danych osobowych przez Gminę Grodków dla potrzeb przeprowadzenia postępowania przetargowego na sprzedaż nieruchomości opisanej powyżej.</w:t>
      </w:r>
    </w:p>
    <w:p w:rsidR="0043707A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55F" w:rsidRDefault="00C2055F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2055F" w:rsidRDefault="00C2055F" w:rsidP="00437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/czytelny podpis/</w:t>
      </w:r>
    </w:p>
    <w:p w:rsidR="00C2055F" w:rsidRDefault="00C2055F" w:rsidP="004370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5F" w:rsidRPr="00CA144E" w:rsidRDefault="00C2055F" w:rsidP="0043707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2055F" w:rsidRPr="00B40B24" w:rsidRDefault="00C2055F" w:rsidP="00C20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opublikowanie </w:t>
      </w:r>
      <w:r w:rsidR="00711C70" w:rsidRPr="00B40B2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5" w:history="1">
        <w:r w:rsidR="00F84A69" w:rsidRPr="00B40B2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www.grodkow.pl</w:t>
        </w:r>
      </w:hyperlink>
      <w:r w:rsidR="00F84A69" w:rsidRPr="00B40B24">
        <w:rPr>
          <w:rFonts w:ascii="Times New Roman" w:hAnsi="Times New Roman" w:cs="Times New Roman"/>
          <w:sz w:val="24"/>
          <w:szCs w:val="24"/>
        </w:rPr>
        <w:t xml:space="preserve"> w zakładce BIP oraz </w:t>
      </w:r>
      <w:r w:rsidRPr="00B40B24">
        <w:rPr>
          <w:rFonts w:ascii="Times New Roman" w:hAnsi="Times New Roman" w:cs="Times New Roman"/>
          <w:sz w:val="24"/>
          <w:szCs w:val="24"/>
        </w:rPr>
        <w:t xml:space="preserve">na tablicy informacyjnej mieszczącej się </w:t>
      </w:r>
      <w:r w:rsidR="00F84A69" w:rsidRPr="00B40B24">
        <w:rPr>
          <w:rFonts w:ascii="Times New Roman" w:hAnsi="Times New Roman" w:cs="Times New Roman"/>
          <w:sz w:val="24"/>
          <w:szCs w:val="24"/>
        </w:rPr>
        <w:t xml:space="preserve">na I piętrze Urzędu Miejskiego </w:t>
      </w:r>
      <w:r w:rsidRPr="00B40B24">
        <w:rPr>
          <w:rFonts w:ascii="Times New Roman" w:hAnsi="Times New Roman" w:cs="Times New Roman"/>
          <w:sz w:val="24"/>
          <w:szCs w:val="24"/>
        </w:rPr>
        <w:t>w Grodkowie informacji, która zawiera dane (imię i nazwisko/nazwa firmy</w:t>
      </w:r>
      <w:r w:rsidRPr="00B40B2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40B24">
        <w:rPr>
          <w:rFonts w:ascii="Times New Roman" w:hAnsi="Times New Roman" w:cs="Times New Roman"/>
          <w:sz w:val="24"/>
          <w:szCs w:val="24"/>
        </w:rPr>
        <w:t>) dotyczącej wyniku przetargu nieograniczonego/ograniczonego</w:t>
      </w:r>
      <w:r w:rsidRPr="00B40B2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40B24">
        <w:rPr>
          <w:rFonts w:ascii="Times New Roman" w:hAnsi="Times New Roman" w:cs="Times New Roman"/>
          <w:sz w:val="24"/>
          <w:szCs w:val="24"/>
        </w:rPr>
        <w:t xml:space="preserve"> na sprzedaż nieruchomości opisanej powyżej.</w:t>
      </w:r>
    </w:p>
    <w:p w:rsidR="00C2055F" w:rsidRPr="00B40B24" w:rsidRDefault="00C2055F" w:rsidP="00C2055F">
      <w:pPr>
        <w:rPr>
          <w:rFonts w:ascii="Times New Roman" w:hAnsi="Times New Roman" w:cs="Times New Roman"/>
          <w:sz w:val="24"/>
          <w:szCs w:val="24"/>
        </w:rPr>
      </w:pPr>
    </w:p>
    <w:p w:rsidR="0043707A" w:rsidRPr="00B40B24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  <w:r w:rsidRPr="00B40B2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  <w:r w:rsidR="00C2055F" w:rsidRPr="00B40B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B40B24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C2055F" w:rsidRPr="00B40B24">
        <w:rPr>
          <w:rFonts w:ascii="Times New Roman" w:hAnsi="Times New Roman" w:cs="Times New Roman"/>
          <w:sz w:val="24"/>
          <w:szCs w:val="24"/>
        </w:rPr>
        <w:t>              </w:t>
      </w:r>
      <w:r w:rsidRPr="00B40B24">
        <w:rPr>
          <w:rFonts w:ascii="Times New Roman" w:hAnsi="Times New Roman" w:cs="Times New Roman"/>
          <w:sz w:val="24"/>
          <w:szCs w:val="24"/>
        </w:rPr>
        <w:t>                                 </w:t>
      </w:r>
      <w:r w:rsidR="00C2055F" w:rsidRPr="00B40B24">
        <w:rPr>
          <w:rFonts w:ascii="Times New Roman" w:hAnsi="Times New Roman" w:cs="Times New Roman"/>
          <w:sz w:val="24"/>
          <w:szCs w:val="24"/>
        </w:rPr>
        <w:t>             </w:t>
      </w:r>
      <w:r w:rsidRPr="00B40B24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C2055F" w:rsidRPr="00B40B24">
        <w:rPr>
          <w:rFonts w:ascii="Times New Roman" w:hAnsi="Times New Roman" w:cs="Times New Roman"/>
          <w:sz w:val="24"/>
          <w:szCs w:val="24"/>
        </w:rPr>
        <w:t xml:space="preserve">               /czytelny podpis/             </w:t>
      </w:r>
    </w:p>
    <w:p w:rsidR="0043707A" w:rsidRPr="00B40B24" w:rsidRDefault="0043707A" w:rsidP="00437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07A" w:rsidRPr="00B40B24" w:rsidRDefault="0043707A" w:rsidP="0043707A"/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</w:p>
    <w:p w:rsidR="006F752C" w:rsidRDefault="006F752C" w:rsidP="006F752C">
      <w:pPr>
        <w:pStyle w:val="Bezodstpw"/>
        <w:jc w:val="both"/>
        <w:rPr>
          <w:rFonts w:ascii="Book Antiqua" w:hAnsi="Book Antiqua" w:cs="Times New Roman"/>
          <w:i/>
          <w:iCs/>
          <w:sz w:val="16"/>
          <w:szCs w:val="16"/>
        </w:rPr>
      </w:pPr>
      <w:bookmarkStart w:id="0" w:name="_GoBack"/>
      <w:bookmarkEnd w:id="0"/>
      <w:r>
        <w:rPr>
          <w:rFonts w:ascii="Book Antiqua" w:hAnsi="Book Antiqua"/>
          <w:i/>
          <w:iCs/>
          <w:sz w:val="16"/>
          <w:szCs w:val="16"/>
        </w:rPr>
        <w:t xml:space="preserve">Przetwarzamy Państwa dane na podstawie rozporządzenia Parlamentu Europejskiego i Rady (UE) 2016/679 z dnia 27 kwietnia 2016 r. </w:t>
      </w:r>
      <w:r>
        <w:rPr>
          <w:rFonts w:ascii="Book Antiqua" w:hAnsi="Book Antiqua"/>
          <w:i/>
          <w:iCs/>
          <w:sz w:val="16"/>
          <w:szCs w:val="16"/>
        </w:rPr>
        <w:br/>
        <w:t>w sprawie ochrony osób fizycznych w związku z przetwarzaniem danych osobowych i w sprawie swobodnego przepływu takich danych oraz uchylenia dyrektywy 95/46/WE (ogólne rozporządzenie o ochronie danych).</w:t>
      </w:r>
    </w:p>
    <w:p w:rsidR="006F752C" w:rsidRDefault="006F752C" w:rsidP="006F752C">
      <w:pPr>
        <w:pStyle w:val="Bezodstpw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Informujemy, że Administratorem Państwa danych osobowych jest Burmistrz Grodkowa, ul. Warszawska 29, 49-200 Grodków. Jeśli mają Państwo pytania dotyczące przetwarzania swoich danych osobowych lub chcą zrealizować swoje uprawnienia, prosimy o kontakt z IODO poprzez adres e-mail: </w:t>
      </w:r>
      <w:hyperlink r:id="rId6" w:history="1">
        <w:r>
          <w:rPr>
            <w:rStyle w:val="Hipercze"/>
            <w:rFonts w:ascii="Book Antiqua" w:hAnsi="Book Antiqua"/>
            <w:i/>
            <w:iCs/>
            <w:sz w:val="16"/>
            <w:szCs w:val="16"/>
          </w:rPr>
          <w:t>radca.prawny@grodkow.pl</w:t>
        </w:r>
      </w:hyperlink>
      <w:r>
        <w:rPr>
          <w:rFonts w:ascii="Book Antiqua" w:hAnsi="Book Antiqua"/>
          <w:i/>
          <w:iCs/>
          <w:sz w:val="16"/>
          <w:szCs w:val="16"/>
        </w:rPr>
        <w:t xml:space="preserve"> lub pocztą tradycyjną.</w:t>
      </w:r>
    </w:p>
    <w:p w:rsidR="006F752C" w:rsidRDefault="006F752C" w:rsidP="006F752C">
      <w:pPr>
        <w:jc w:val="both"/>
        <w:rPr>
          <w:rFonts w:ascii="Book Antiqua" w:eastAsia="Calibri" w:hAnsi="Book Antiqua"/>
          <w:i/>
          <w:iCs/>
          <w:sz w:val="16"/>
          <w:szCs w:val="16"/>
        </w:rPr>
      </w:pPr>
      <w:r>
        <w:rPr>
          <w:rFonts w:ascii="Book Antiqua" w:eastAsia="Calibri" w:hAnsi="Book Antiqua"/>
          <w:i/>
          <w:iCs/>
          <w:sz w:val="16"/>
          <w:szCs w:val="16"/>
        </w:rPr>
        <w:t xml:space="preserve">Będziemy przetwarzać Państwa dane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6F752C" w:rsidRDefault="006F752C" w:rsidP="006F752C">
      <w:pPr>
        <w:pStyle w:val="Bezodstpw"/>
        <w:jc w:val="both"/>
        <w:rPr>
          <w:rFonts w:ascii="Book Antiqua" w:eastAsia="Calibri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</w:t>
      </w:r>
      <w:r>
        <w:rPr>
          <w:rFonts w:ascii="Book Antiqua" w:hAnsi="Book Antiqua"/>
          <w:i/>
          <w:iCs/>
          <w:sz w:val="16"/>
          <w:szCs w:val="16"/>
        </w:rPr>
        <w:br/>
        <w:t>w związku z przetwarzaniem danych będą mogły się z nimi zapoznać, jeśli Burmistrz Grodkowa ma obowiązek upublicznienia danych, wszystkie osoby objęte Państwa zgodą.</w:t>
      </w:r>
    </w:p>
    <w:p w:rsidR="006F752C" w:rsidRDefault="006F752C" w:rsidP="006F752C">
      <w:pPr>
        <w:jc w:val="both"/>
        <w:rPr>
          <w:rFonts w:ascii="Book Antiqua" w:eastAsia="Calibri" w:hAnsi="Book Antiqua"/>
          <w:i/>
          <w:iCs/>
          <w:sz w:val="16"/>
          <w:szCs w:val="16"/>
        </w:rPr>
      </w:pPr>
      <w:r>
        <w:rPr>
          <w:rFonts w:ascii="Book Antiqua" w:eastAsia="Calibri" w:hAnsi="Book Antiqua"/>
          <w:i/>
          <w:iCs/>
          <w:sz w:val="16"/>
          <w:szCs w:val="16"/>
        </w:rPr>
        <w:t>Burmistrz Grodkowa nie przekazuje Państwa danych osobowych do państwa trzeciego lub organizacji międzynarodowej.</w:t>
      </w:r>
    </w:p>
    <w:p w:rsidR="006F752C" w:rsidRDefault="006F752C" w:rsidP="006F752C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Book Antiqua" w:eastAsia="Calibri" w:hAnsi="Book Antiqua"/>
          <w:i/>
          <w:iCs/>
          <w:sz w:val="16"/>
          <w:szCs w:val="16"/>
        </w:rPr>
        <w:t>Szczegółowa klauzula informacyjna dostępna jest na Naszej stronie internetowej i w Urzędzie Miejskim w Grodkowie.</w:t>
      </w:r>
    </w:p>
    <w:p w:rsidR="008830B3" w:rsidRPr="008830B3" w:rsidRDefault="008830B3" w:rsidP="006F752C">
      <w:pPr>
        <w:pStyle w:val="Bezodstpw"/>
        <w:jc w:val="both"/>
        <w:rPr>
          <w:sz w:val="24"/>
          <w:szCs w:val="24"/>
        </w:rPr>
      </w:pPr>
    </w:p>
    <w:sectPr w:rsidR="008830B3" w:rsidRPr="0088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991"/>
    <w:multiLevelType w:val="hybridMultilevel"/>
    <w:tmpl w:val="AA54F8B8"/>
    <w:lvl w:ilvl="0" w:tplc="3146D21A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A"/>
    <w:rsid w:val="0043707A"/>
    <w:rsid w:val="0062326A"/>
    <w:rsid w:val="006C31C1"/>
    <w:rsid w:val="006F752C"/>
    <w:rsid w:val="00711C70"/>
    <w:rsid w:val="007A2473"/>
    <w:rsid w:val="008830B3"/>
    <w:rsid w:val="008D6CAB"/>
    <w:rsid w:val="00B40B24"/>
    <w:rsid w:val="00C2055F"/>
    <w:rsid w:val="00CA144E"/>
    <w:rsid w:val="00F5028C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38086-472D-4EBC-9B12-995438C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7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07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D6CAB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C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A1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ca.prawny@grodkow.pl" TargetMode="External"/><Relationship Id="rId5" Type="http://schemas.openxmlformats.org/officeDocument/2006/relationships/hyperlink" Target="http://www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Topa_Natalia</dc:creator>
  <cp:keywords/>
  <dc:description/>
  <cp:lastModifiedBy>Natalia Topa</cp:lastModifiedBy>
  <cp:revision>19</cp:revision>
  <cp:lastPrinted>2023-01-09T07:42:00Z</cp:lastPrinted>
  <dcterms:created xsi:type="dcterms:W3CDTF">2020-05-18T10:24:00Z</dcterms:created>
  <dcterms:modified xsi:type="dcterms:W3CDTF">2023-01-09T07:42:00Z</dcterms:modified>
</cp:coreProperties>
</file>