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20" w:rsidRDefault="00553020" w:rsidP="00553020">
      <w:pPr>
        <w:spacing w:line="254" w:lineRule="auto"/>
        <w:ind w:leftChars="0" w:left="2" w:hanging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 xml:space="preserve">Załącznik nr 2 do Zarządzenie  </w:t>
      </w:r>
    </w:p>
    <w:p w:rsidR="00553020" w:rsidRDefault="00553020" w:rsidP="00553020">
      <w:pPr>
        <w:tabs>
          <w:tab w:val="num" w:pos="0"/>
        </w:tabs>
        <w:ind w:leftChars="0" w:left="2" w:hanging="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Nr 0050.816.2022 </w:t>
      </w:r>
    </w:p>
    <w:p w:rsidR="00553020" w:rsidRDefault="00553020" w:rsidP="00553020">
      <w:pPr>
        <w:tabs>
          <w:tab w:val="num" w:pos="0"/>
        </w:tabs>
        <w:ind w:leftChars="0" w:left="2" w:hanging="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Burmistrza Grodkowa </w:t>
      </w:r>
    </w:p>
    <w:p w:rsidR="00553020" w:rsidRDefault="00553020" w:rsidP="00553020">
      <w:pPr>
        <w:tabs>
          <w:tab w:val="num" w:pos="0"/>
        </w:tabs>
        <w:ind w:leftChars="0" w:left="2" w:hanging="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12 października 2022  r.</w:t>
      </w:r>
    </w:p>
    <w:p w:rsidR="00553020" w:rsidRDefault="00553020" w:rsidP="00553020">
      <w:pPr>
        <w:tabs>
          <w:tab w:val="num" w:pos="0"/>
        </w:tabs>
        <w:ind w:leftChars="0" w:left="2" w:hanging="2"/>
        <w:jc w:val="both"/>
        <w:rPr>
          <w:b/>
          <w:sz w:val="22"/>
          <w:szCs w:val="22"/>
        </w:rPr>
      </w:pPr>
    </w:p>
    <w:p w:rsidR="00553020" w:rsidRDefault="00553020" w:rsidP="00553020">
      <w:pPr>
        <w:ind w:leftChars="0" w:left="2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zgłoszenia uwag do projektu  „Programu współpracy Gminy Grodków                                 z organizacjami pozarządowymi oraz z podmiotami </w:t>
      </w:r>
      <w:r>
        <w:rPr>
          <w:b/>
        </w:rPr>
        <w:t>wymienionymi w art.  3 ust. 3 ustawy                        o działalności pożytku publicznego i o wolontariacie</w:t>
      </w:r>
      <w:r>
        <w:rPr>
          <w:b/>
          <w:sz w:val="22"/>
          <w:szCs w:val="22"/>
        </w:rPr>
        <w:t xml:space="preserve"> w 2023 roku”</w:t>
      </w:r>
    </w:p>
    <w:p w:rsidR="00553020" w:rsidRDefault="00553020" w:rsidP="00553020">
      <w:pPr>
        <w:tabs>
          <w:tab w:val="num" w:pos="0"/>
        </w:tabs>
        <w:ind w:leftChars="0" w:left="2" w:hanging="2"/>
        <w:rPr>
          <w:b/>
          <w:sz w:val="22"/>
          <w:szCs w:val="22"/>
        </w:rPr>
      </w:pPr>
    </w:p>
    <w:p w:rsidR="00553020" w:rsidRDefault="00553020" w:rsidP="00553020">
      <w:pPr>
        <w:tabs>
          <w:tab w:val="num" w:pos="0"/>
        </w:tabs>
        <w:ind w:leftChars="0" w:left="2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w terminie od dnia 14 października 2022 r. do dnia 24 października 2022 r.</w:t>
      </w:r>
    </w:p>
    <w:p w:rsidR="00553020" w:rsidRDefault="00553020" w:rsidP="00553020">
      <w:pPr>
        <w:tabs>
          <w:tab w:val="num" w:pos="0"/>
        </w:tabs>
        <w:ind w:leftChars="0" w:left="2" w:hanging="2"/>
        <w:rPr>
          <w:sz w:val="22"/>
          <w:szCs w:val="22"/>
        </w:rPr>
      </w:pPr>
    </w:p>
    <w:p w:rsidR="00553020" w:rsidRDefault="00553020" w:rsidP="00553020">
      <w:pPr>
        <w:tabs>
          <w:tab w:val="num" w:pos="0"/>
        </w:tabs>
        <w:ind w:leftChars="0" w:left="2" w:hanging="2"/>
        <w:rPr>
          <w:sz w:val="22"/>
          <w:szCs w:val="22"/>
        </w:rPr>
      </w:pPr>
    </w:p>
    <w:p w:rsidR="00553020" w:rsidRDefault="00553020" w:rsidP="00553020">
      <w:pPr>
        <w:pStyle w:val="Akapitzlist"/>
        <w:widowControl/>
        <w:numPr>
          <w:ilvl w:val="6"/>
          <w:numId w:val="1"/>
        </w:numPr>
        <w:tabs>
          <w:tab w:val="num" w:pos="284"/>
        </w:tabs>
        <w:autoSpaceDE/>
        <w:ind w:left="0" w:hanging="2"/>
        <w:contextualSpacing/>
      </w:pPr>
      <w:r>
        <w:t>Informacje  o podmiocie zgłaszającym:</w:t>
      </w:r>
    </w:p>
    <w:p w:rsidR="00553020" w:rsidRDefault="00553020" w:rsidP="00553020">
      <w:pPr>
        <w:pStyle w:val="Akapitzlist"/>
        <w:ind w:left="0" w:hanging="2"/>
      </w:pPr>
    </w:p>
    <w:p w:rsidR="00553020" w:rsidRDefault="00553020" w:rsidP="00553020">
      <w:pPr>
        <w:pStyle w:val="Akapitzlist"/>
        <w:ind w:left="0" w:hanging="2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4315"/>
      </w:tblGrid>
      <w:tr w:rsidR="00553020" w:rsidTr="005530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ind w:left="0" w:hanging="2"/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ind w:left="0" w:hanging="2"/>
            </w:pPr>
          </w:p>
          <w:p w:rsidR="00553020" w:rsidRDefault="00553020">
            <w:pPr>
              <w:pStyle w:val="Akapitzlist"/>
              <w:ind w:left="0" w:hanging="2"/>
            </w:pPr>
          </w:p>
        </w:tc>
      </w:tr>
      <w:tr w:rsidR="00553020" w:rsidTr="005530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ind w:left="0" w:hanging="2"/>
              <w:rPr>
                <w:b/>
              </w:rPr>
            </w:pPr>
            <w:r>
              <w:rPr>
                <w:b/>
              </w:rPr>
              <w:t>Numer w KRS lub innej ewidencji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ind w:left="0" w:hanging="2"/>
            </w:pPr>
          </w:p>
          <w:p w:rsidR="00553020" w:rsidRDefault="00553020">
            <w:pPr>
              <w:pStyle w:val="Akapitzlist"/>
              <w:ind w:left="0" w:hanging="2"/>
            </w:pPr>
          </w:p>
        </w:tc>
      </w:tr>
      <w:tr w:rsidR="00553020" w:rsidTr="005530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ind w:left="0" w:hanging="2"/>
              <w:rPr>
                <w:b/>
              </w:rPr>
            </w:pPr>
            <w:r>
              <w:rPr>
                <w:b/>
              </w:rPr>
              <w:t>Osoba do 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ind w:left="0" w:hanging="2"/>
            </w:pPr>
          </w:p>
          <w:p w:rsidR="00553020" w:rsidRDefault="00553020">
            <w:pPr>
              <w:pStyle w:val="Akapitzlist"/>
              <w:ind w:left="0" w:hanging="2"/>
            </w:pPr>
          </w:p>
        </w:tc>
      </w:tr>
      <w:tr w:rsidR="00553020" w:rsidTr="005530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ind w:left="0" w:hanging="2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ind w:left="0" w:hanging="2"/>
            </w:pPr>
          </w:p>
          <w:p w:rsidR="00553020" w:rsidRDefault="00553020">
            <w:pPr>
              <w:pStyle w:val="Akapitzlist"/>
              <w:ind w:left="0" w:hanging="2"/>
            </w:pPr>
          </w:p>
        </w:tc>
      </w:tr>
      <w:tr w:rsidR="00553020" w:rsidTr="005530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ind w:left="0" w:hanging="2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ind w:left="0" w:hanging="2"/>
            </w:pPr>
          </w:p>
          <w:p w:rsidR="00553020" w:rsidRDefault="00553020">
            <w:pPr>
              <w:pStyle w:val="Akapitzlist"/>
              <w:ind w:left="0" w:hanging="2"/>
            </w:pPr>
          </w:p>
        </w:tc>
      </w:tr>
      <w:tr w:rsidR="00553020" w:rsidTr="005530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ind w:left="0" w:hanging="2"/>
              <w:rPr>
                <w:b/>
              </w:rPr>
            </w:pPr>
            <w:r>
              <w:rPr>
                <w:b/>
              </w:rPr>
              <w:t>Numer telefonu kontaktowego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ind w:left="0" w:hanging="2"/>
            </w:pPr>
          </w:p>
          <w:p w:rsidR="00553020" w:rsidRDefault="00553020">
            <w:pPr>
              <w:pStyle w:val="Akapitzlist"/>
              <w:ind w:left="0" w:hanging="2"/>
            </w:pPr>
          </w:p>
        </w:tc>
      </w:tr>
    </w:tbl>
    <w:p w:rsidR="00553020" w:rsidRDefault="00553020" w:rsidP="00553020">
      <w:pPr>
        <w:tabs>
          <w:tab w:val="num" w:pos="0"/>
        </w:tabs>
        <w:ind w:leftChars="0" w:left="2" w:hanging="2"/>
        <w:jc w:val="both"/>
        <w:rPr>
          <w:sz w:val="22"/>
          <w:szCs w:val="22"/>
        </w:rPr>
      </w:pPr>
    </w:p>
    <w:p w:rsidR="00553020" w:rsidRDefault="00553020" w:rsidP="00553020">
      <w:pPr>
        <w:pStyle w:val="Akapitzlist"/>
        <w:widowControl/>
        <w:numPr>
          <w:ilvl w:val="6"/>
          <w:numId w:val="1"/>
        </w:numPr>
        <w:tabs>
          <w:tab w:val="left" w:pos="284"/>
        </w:tabs>
        <w:autoSpaceDE/>
        <w:ind w:left="0" w:hanging="2"/>
        <w:contextualSpacing/>
      </w:pPr>
      <w:r>
        <w:t>Uwagi zgłoszone do projektu:</w:t>
      </w:r>
    </w:p>
    <w:p w:rsidR="00553020" w:rsidRDefault="00553020" w:rsidP="00553020">
      <w:pPr>
        <w:pStyle w:val="Akapitzlist"/>
        <w:ind w:left="0" w:hanging="2"/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62"/>
        <w:gridCol w:w="1124"/>
        <w:gridCol w:w="1134"/>
        <w:gridCol w:w="2459"/>
      </w:tblGrid>
      <w:tr w:rsidR="00553020" w:rsidTr="00553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  <w:rPr>
                <w:b/>
              </w:rPr>
            </w:pPr>
            <w:r>
              <w:rPr>
                <w:b/>
              </w:rPr>
              <w:t>Odwołanie się do miejsca                                  w dokumencie (rozdział, punkt)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  <w:rPr>
                <w:b/>
              </w:rPr>
            </w:pPr>
            <w:r>
              <w:rPr>
                <w:b/>
              </w:rPr>
              <w:t>Obecny zapis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  <w:rPr>
                <w:b/>
              </w:rPr>
            </w:pPr>
            <w:r>
              <w:rPr>
                <w:b/>
              </w:rPr>
              <w:t>Powinno być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  <w:rPr>
                <w:b/>
              </w:rPr>
            </w:pPr>
            <w:r>
              <w:rPr>
                <w:b/>
              </w:rPr>
              <w:t>Uzasadnienie zmiany</w:t>
            </w:r>
          </w:p>
        </w:tc>
      </w:tr>
      <w:tr w:rsidR="00553020" w:rsidTr="00553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  <w: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</w:tr>
      <w:tr w:rsidR="00553020" w:rsidTr="00553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  <w: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</w:tr>
      <w:tr w:rsidR="00553020" w:rsidTr="00553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  <w: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</w:tr>
      <w:tr w:rsidR="00553020" w:rsidTr="00553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  <w:r>
              <w:t xml:space="preserve">*…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</w:tr>
      <w:tr w:rsidR="00553020" w:rsidTr="00553020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  <w:jc w:val="center"/>
              <w:rPr>
                <w:b/>
                <w:sz w:val="20"/>
                <w:szCs w:val="20"/>
              </w:rPr>
            </w:pPr>
          </w:p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można składać za pośrednictwem niniejszego formularza:</w:t>
            </w:r>
          </w:p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drogą elektroniczną na adres e- mail: </w:t>
            </w:r>
            <w:hyperlink r:id="rId5" w:history="1">
              <w:r>
                <w:rPr>
                  <w:rStyle w:val="Hipercze"/>
                  <w:sz w:val="20"/>
                  <w:szCs w:val="20"/>
                </w:rPr>
                <w:t>aa@grodkow.pl</w:t>
              </w:r>
            </w:hyperlink>
            <w:r>
              <w:rPr>
                <w:b/>
                <w:sz w:val="20"/>
                <w:szCs w:val="20"/>
              </w:rPr>
              <w:t xml:space="preserve"> lub osobiście: Biuro Obsługi Klienta Urzędu Miejskiego w Grodkowie, ul. Warszawska 29, 49-200 Grodków, pok. nr 10.</w:t>
            </w:r>
          </w:p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  <w:jc w:val="center"/>
              <w:rPr>
                <w:b/>
                <w:sz w:val="20"/>
                <w:szCs w:val="20"/>
              </w:rPr>
            </w:pPr>
          </w:p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przypadku pytań prosimy o kontakt telefoniczny: 77 40 40 349.</w:t>
            </w:r>
          </w:p>
          <w:p w:rsidR="00553020" w:rsidRDefault="00553020">
            <w:pPr>
              <w:pStyle w:val="Akapitzlist"/>
              <w:tabs>
                <w:tab w:val="num" w:pos="0"/>
              </w:tabs>
              <w:ind w:left="0" w:hanging="2"/>
            </w:pPr>
          </w:p>
        </w:tc>
      </w:tr>
    </w:tbl>
    <w:p w:rsidR="00553020" w:rsidRDefault="00553020" w:rsidP="00553020">
      <w:pPr>
        <w:pStyle w:val="Akapitzlist"/>
        <w:tabs>
          <w:tab w:val="num" w:pos="0"/>
        </w:tabs>
        <w:ind w:left="0" w:hanging="2"/>
      </w:pPr>
    </w:p>
    <w:p w:rsidR="00553020" w:rsidRDefault="00553020" w:rsidP="00553020">
      <w:pPr>
        <w:tabs>
          <w:tab w:val="num" w:pos="0"/>
        </w:tabs>
        <w:ind w:leftChars="0" w:left="2" w:hanging="2"/>
        <w:jc w:val="both"/>
        <w:rPr>
          <w:sz w:val="22"/>
          <w:szCs w:val="22"/>
        </w:rPr>
      </w:pPr>
    </w:p>
    <w:p w:rsidR="00553020" w:rsidRDefault="00553020" w:rsidP="00553020">
      <w:pPr>
        <w:tabs>
          <w:tab w:val="num" w:pos="0"/>
        </w:tabs>
        <w:ind w:leftChars="0" w:left="2" w:hanging="2"/>
        <w:jc w:val="both"/>
        <w:rPr>
          <w:sz w:val="22"/>
          <w:szCs w:val="22"/>
        </w:rPr>
        <w:sectPr w:rsidR="00553020">
          <w:pgSz w:w="11906" w:h="16838"/>
          <w:pgMar w:top="1417" w:right="1417" w:bottom="1417" w:left="1417" w:header="708" w:footer="708" w:gutter="0"/>
          <w:cols w:space="708"/>
        </w:sectPr>
      </w:pPr>
      <w:r>
        <w:rPr>
          <w:sz w:val="22"/>
          <w:szCs w:val="22"/>
        </w:rPr>
        <w:t>*  Uwaga: dopuszczalne jest dodawanie kolejnych wierszy w tabeli</w:t>
      </w:r>
    </w:p>
    <w:p w:rsidR="00BE1447" w:rsidRDefault="00BE1447" w:rsidP="00553020">
      <w:pPr>
        <w:ind w:leftChars="0" w:left="0" w:firstLineChars="0" w:firstLine="0"/>
      </w:pPr>
    </w:p>
    <w:sectPr w:rsidR="00B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31D"/>
    <w:multiLevelType w:val="multilevel"/>
    <w:tmpl w:val="D992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C0"/>
    <w:rsid w:val="00553020"/>
    <w:rsid w:val="00A10B8E"/>
    <w:rsid w:val="00BE1447"/>
    <w:rsid w:val="00D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F450-0B94-4108-BFE5-A372BAA6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020"/>
    <w:pPr>
      <w:widowControl/>
      <w:suppressAutoHyphens/>
      <w:autoSpaceDN/>
      <w:spacing w:line="1" w:lineRule="atLeast"/>
      <w:ind w:leftChars="-1" w:left="-1" w:hangingChars="1" w:hanging="1"/>
      <w:textAlignment w:val="auto"/>
      <w:outlineLvl w:val="0"/>
    </w:pPr>
    <w:rPr>
      <w:rFonts w:eastAsia="Times New Roman" w:cs="Times New Roman"/>
      <w:kern w:val="0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5302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53020"/>
    <w:pPr>
      <w:widowControl w:val="0"/>
      <w:suppressAutoHyphens w:val="0"/>
      <w:autoSpaceDE w:val="0"/>
      <w:autoSpaceDN w:val="0"/>
      <w:spacing w:line="240" w:lineRule="auto"/>
      <w:ind w:leftChars="0" w:left="795" w:firstLineChars="0" w:hanging="339"/>
      <w:jc w:val="both"/>
      <w:outlineLvl w:val="9"/>
    </w:pPr>
    <w:rPr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2022-10-12T12:32:00Z</dcterms:created>
  <dcterms:modified xsi:type="dcterms:W3CDTF">2022-10-12T12:33:00Z</dcterms:modified>
</cp:coreProperties>
</file>